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0528" w14:textId="77777777" w:rsidR="00A603A5" w:rsidRDefault="00A603A5" w:rsidP="00A603A5">
      <w:pPr>
        <w:jc w:val="center"/>
        <w:rPr>
          <w:rFonts w:eastAsia="Arial"/>
        </w:rPr>
      </w:pPr>
    </w:p>
    <w:p w14:paraId="1953C7A5" w14:textId="77777777" w:rsidR="00A603A5" w:rsidRDefault="00A603A5" w:rsidP="00A603A5">
      <w:pPr>
        <w:pStyle w:val="Titolo31"/>
        <w:spacing w:before="72" w:line="552" w:lineRule="auto"/>
        <w:ind w:left="1077" w:right="293" w:firstLine="7680"/>
        <w:rPr>
          <w:b w:val="0"/>
        </w:rPr>
      </w:pPr>
      <w:r>
        <w:t>Allegato</w:t>
      </w:r>
      <w:r>
        <w:rPr>
          <w:spacing w:val="-4"/>
        </w:rPr>
        <w:t xml:space="preserve"> </w:t>
      </w:r>
      <w:r>
        <w:t xml:space="preserve">g) </w:t>
      </w:r>
      <w:r>
        <w:rPr>
          <w:color w:val="548DD4"/>
        </w:rPr>
        <w:t>GRIGLIA DELLE ATTIVITA’ DELL’IMPRESA FORMATIVA</w:t>
      </w:r>
      <w:r>
        <w:rPr>
          <w:color w:val="548DD4"/>
          <w:spacing w:val="-27"/>
        </w:rPr>
        <w:t xml:space="preserve"> </w:t>
      </w:r>
      <w:r>
        <w:rPr>
          <w:color w:val="548DD4"/>
        </w:rPr>
        <w:t>SIMULATA</w:t>
      </w:r>
    </w:p>
    <w:p w14:paraId="3E1EBF03" w14:textId="77777777" w:rsidR="00A603A5" w:rsidRPr="00C4135F" w:rsidRDefault="00A603A5" w:rsidP="00A603A5">
      <w:pPr>
        <w:pStyle w:val="Corpotesto"/>
        <w:spacing w:before="9" w:line="276" w:lineRule="auto"/>
        <w:ind w:right="306"/>
        <w:jc w:val="both"/>
        <w:rPr>
          <w:lang w:val="it-IT"/>
        </w:rPr>
      </w:pPr>
      <w:r w:rsidRPr="00C4135F">
        <w:rPr>
          <w:lang w:val="it-IT"/>
        </w:rPr>
        <w:t xml:space="preserve">Di seguito vengono illustrate le attività che indicativamente possono essere oggetto dell’impresa formativa simulata nelle classi del secondo biennio e dell’ultimo anno della scuola secondaria di se- </w:t>
      </w:r>
      <w:proofErr w:type="spellStart"/>
      <w:r w:rsidRPr="00C4135F">
        <w:rPr>
          <w:lang w:val="it-IT"/>
        </w:rPr>
        <w:t>condo</w:t>
      </w:r>
      <w:proofErr w:type="spellEnd"/>
      <w:r w:rsidRPr="00C4135F">
        <w:rPr>
          <w:lang w:val="it-IT"/>
        </w:rPr>
        <w:t xml:space="preserve"> grado, contraddistinte dalle varie fasi in cui si sviluppa il percorso di alternanza, tenendo conto, tuttavia, che alcune di esse possono essere anticipate o posticipate in funzione del percorso di studi in cui viene proposta l’iniziativa (Istituti tecnici, Istituti professionali o Licei), del curricolo predisposto dall’Istituzione scolastica e della programmazione dei singoli Consigli di</w:t>
      </w:r>
      <w:r w:rsidRPr="00C4135F">
        <w:rPr>
          <w:spacing w:val="-28"/>
          <w:lang w:val="it-IT"/>
        </w:rPr>
        <w:t xml:space="preserve"> </w:t>
      </w:r>
      <w:r w:rsidRPr="00C4135F">
        <w:rPr>
          <w:lang w:val="it-IT"/>
        </w:rPr>
        <w:t>classe.</w:t>
      </w:r>
    </w:p>
    <w:p w14:paraId="3C92A72A" w14:textId="77777777" w:rsidR="00A603A5" w:rsidRDefault="00A603A5" w:rsidP="00A603A5">
      <w:pPr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03"/>
        <w:gridCol w:w="1841"/>
        <w:gridCol w:w="5134"/>
      </w:tblGrid>
      <w:tr w:rsidR="00A603A5" w14:paraId="43F88A2C" w14:textId="77777777" w:rsidTr="001E64E9">
        <w:trPr>
          <w:trHeight w:hRule="exact" w:val="583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BE43" w14:textId="77777777" w:rsidR="00A603A5" w:rsidRPr="00C4135F" w:rsidRDefault="00A603A5" w:rsidP="001E64E9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color w:val="0100FF"/>
                <w:sz w:val="20"/>
                <w:lang w:val="it-IT"/>
              </w:rPr>
              <w:t>CLASSE</w:t>
            </w:r>
            <w:r w:rsidRPr="00C4135F">
              <w:rPr>
                <w:rFonts w:ascii="Times New Roman"/>
                <w:color w:val="0100FF"/>
                <w:spacing w:val="-7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color w:val="0100FF"/>
                <w:sz w:val="20"/>
                <w:lang w:val="it-IT"/>
              </w:rPr>
              <w:t>TERZA</w:t>
            </w:r>
          </w:p>
          <w:p w14:paraId="3346FF89" w14:textId="77777777" w:rsidR="00A603A5" w:rsidRPr="00C4135F" w:rsidRDefault="00A603A5" w:rsidP="001E64E9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color w:val="0100FF"/>
                <w:sz w:val="20"/>
                <w:lang w:val="it-IT"/>
              </w:rPr>
              <w:t>(fasi prima, seconda e</w:t>
            </w:r>
            <w:r w:rsidRPr="00C4135F">
              <w:rPr>
                <w:rFonts w:ascii="Times New Roman"/>
                <w:color w:val="0100FF"/>
                <w:spacing w:val="-13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color w:val="0100FF"/>
                <w:sz w:val="20"/>
                <w:lang w:val="it-IT"/>
              </w:rPr>
              <w:t>terza)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F386" w14:textId="77777777" w:rsidR="00A603A5" w:rsidRDefault="00A603A5" w:rsidP="001E64E9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Percorso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43D4" w14:textId="77777777" w:rsidR="00A603A5" w:rsidRDefault="00A603A5" w:rsidP="001E64E9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SENSIBILIZZAZIONE 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ORIENTAMENTO</w:t>
            </w:r>
          </w:p>
          <w:p w14:paraId="1563084A" w14:textId="77777777" w:rsidR="00A603A5" w:rsidRPr="00C4135F" w:rsidRDefault="00A603A5" w:rsidP="001E64E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34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hAnsi="Times New Roman"/>
                <w:sz w:val="20"/>
                <w:lang w:val="it-IT"/>
              </w:rPr>
              <w:t>analisi della situazione del territorio (popolazione ripartita per fasce di età, istruzione,</w:t>
            </w:r>
            <w:r w:rsidRPr="00C4135F">
              <w:rPr>
                <w:rFonts w:ascii="Times New Roman" w:hAnsi="Times New Roman"/>
                <w:spacing w:val="-17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reddito);</w:t>
            </w:r>
          </w:p>
          <w:p w14:paraId="1341C46B" w14:textId="77777777" w:rsidR="00A603A5" w:rsidRPr="00C4135F" w:rsidRDefault="00A603A5" w:rsidP="001E64E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76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hAnsi="Times New Roman"/>
                <w:sz w:val="20"/>
                <w:lang w:val="it-IT"/>
              </w:rPr>
              <w:t>analisi economica (distribuzione attività economica: nu- mero di aziende e settori di appartenenza, dimensioni e for- ma</w:t>
            </w:r>
            <w:r w:rsidRPr="00C4135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giuridica);</w:t>
            </w:r>
          </w:p>
          <w:p w14:paraId="5D1905ED" w14:textId="77777777" w:rsidR="00A603A5" w:rsidRPr="00C4135F" w:rsidRDefault="00A603A5" w:rsidP="001E64E9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left="304" w:hanging="2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individuazione dei bisogni del</w:t>
            </w:r>
            <w:r w:rsidRPr="00C4135F">
              <w:rPr>
                <w:rFonts w:ascii="Times New Roman"/>
                <w:spacing w:val="-2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territorio;</w:t>
            </w:r>
          </w:p>
          <w:p w14:paraId="240532C3" w14:textId="77777777" w:rsidR="00A603A5" w:rsidRDefault="00A603A5" w:rsidP="001E64E9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BUSINESS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IDEA</w:t>
            </w:r>
          </w:p>
          <w:p w14:paraId="76791843" w14:textId="77777777" w:rsidR="00A603A5" w:rsidRPr="00C4135F" w:rsidRDefault="00A603A5" w:rsidP="001E64E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34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individuazione dell'Idea di Impresa e dell'azienda madrina (o azienda</w:t>
            </w:r>
            <w:r w:rsidRPr="00C4135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tutor);</w:t>
            </w:r>
          </w:p>
          <w:p w14:paraId="1EA4AFBD" w14:textId="77777777" w:rsidR="00A603A5" w:rsidRPr="00C4135F" w:rsidRDefault="00A603A5" w:rsidP="001E64E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3" w:line="276" w:lineRule="auto"/>
              <w:ind w:right="1260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interazione tra </w:t>
            </w:r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Business Idea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 impresa</w:t>
            </w:r>
            <w:r w:rsidRPr="00C4135F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tutor; 3.individuazione dell’oggetto</w:t>
            </w:r>
            <w:r w:rsidRPr="00C4135F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sociale.</w:t>
            </w:r>
          </w:p>
          <w:p w14:paraId="2EF6A0A1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26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4.visita all’azienda madrina. STUDIO DI</w:t>
            </w:r>
            <w:r w:rsidRPr="00C4135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FATTIBILITA’</w:t>
            </w:r>
          </w:p>
          <w:p w14:paraId="467D1874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152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1.dalla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 xml:space="preserve">Business Idea </w:t>
            </w:r>
            <w:r w:rsidRPr="00C4135F">
              <w:rPr>
                <w:rFonts w:ascii="Times New Roman"/>
                <w:sz w:val="20"/>
                <w:lang w:val="it-IT"/>
              </w:rPr>
              <w:t xml:space="preserve">alla </w:t>
            </w:r>
            <w:proofErr w:type="spellStart"/>
            <w:r w:rsidRPr="00C4135F">
              <w:rPr>
                <w:rFonts w:ascii="Times New Roman"/>
                <w:i/>
                <w:sz w:val="20"/>
                <w:lang w:val="it-IT"/>
              </w:rPr>
              <w:t>mission</w:t>
            </w:r>
            <w:proofErr w:type="spellEnd"/>
            <w:r w:rsidRPr="00C4135F">
              <w:rPr>
                <w:rFonts w:ascii="Times New Roman"/>
                <w:i/>
                <w:spacing w:val="-20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aziendale 2.formalizzazione della</w:t>
            </w:r>
            <w:r w:rsidRPr="00C4135F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proofErr w:type="spellStart"/>
            <w:r w:rsidRPr="00C4135F">
              <w:rPr>
                <w:rFonts w:ascii="Times New Roman"/>
                <w:i/>
                <w:sz w:val="20"/>
                <w:lang w:val="it-IT"/>
              </w:rPr>
              <w:t>mission</w:t>
            </w:r>
            <w:proofErr w:type="spellEnd"/>
          </w:p>
          <w:p w14:paraId="481FFD6C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ATTIVITA’ PREPARATORIE ALLA STESURA DEL </w:t>
            </w:r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BU- SINESS</w:t>
            </w:r>
            <w:r w:rsidRPr="00C413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PLAN</w:t>
            </w:r>
          </w:p>
          <w:p w14:paraId="0E49E590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9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1.Formalizzazione dell’organizzazione</w:t>
            </w:r>
            <w:r w:rsidRPr="00C4135F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gestionale; 2.descrizione della formula imprenditoriale; 3.ideazione del disegno</w:t>
            </w:r>
            <w:r w:rsidRPr="00C4135F"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organizzativo-gestionale;</w:t>
            </w:r>
          </w:p>
        </w:tc>
      </w:tr>
      <w:tr w:rsidR="00A603A5" w14:paraId="06CB5F39" w14:textId="77777777" w:rsidTr="001E64E9">
        <w:trPr>
          <w:trHeight w:hRule="exact" w:val="5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910D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7C1C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Prodotto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1696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Idea di </w:t>
            </w:r>
            <w:proofErr w:type="spellStart"/>
            <w:r>
              <w:rPr>
                <w:rFonts w:ascii="Times New Roman"/>
                <w:sz w:val="20"/>
              </w:rPr>
              <w:t>Impresa</w:t>
            </w:r>
            <w:proofErr w:type="spellEnd"/>
            <w:r>
              <w:rPr>
                <w:rFonts w:ascii="Times New Roman"/>
                <w:sz w:val="20"/>
              </w:rPr>
              <w:t xml:space="preserve"> (</w:t>
            </w:r>
            <w:r>
              <w:rPr>
                <w:rFonts w:ascii="Times New Roman"/>
                <w:i/>
                <w:sz w:val="20"/>
              </w:rPr>
              <w:t>Business</w:t>
            </w:r>
            <w:r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Idea</w:t>
            </w:r>
            <w:r>
              <w:rPr>
                <w:rFonts w:ascii="Times New Roman"/>
                <w:sz w:val="20"/>
              </w:rPr>
              <w:t>).</w:t>
            </w:r>
          </w:p>
        </w:tc>
      </w:tr>
      <w:tr w:rsidR="00A603A5" w14:paraId="5BA36C8F" w14:textId="77777777" w:rsidTr="001E64E9">
        <w:trPr>
          <w:trHeight w:hRule="exact" w:val="27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C24F" w14:textId="77777777" w:rsidR="00A603A5" w:rsidRDefault="00A603A5" w:rsidP="001E64E9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17CE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Soggetti</w:t>
            </w:r>
            <w:proofErr w:type="spellEnd"/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coinvolti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2222" w14:textId="77777777" w:rsidR="00A603A5" w:rsidRPr="00C4135F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Docenti del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CdC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(discipline  area comune umanistiche e   </w:t>
            </w:r>
            <w:r w:rsidRPr="00C4135F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di</w:t>
            </w:r>
          </w:p>
        </w:tc>
      </w:tr>
    </w:tbl>
    <w:p w14:paraId="27888D9B" w14:textId="77777777" w:rsidR="00A603A5" w:rsidRDefault="00A603A5" w:rsidP="00A603A5">
      <w:pPr>
        <w:sectPr w:rsidR="00A603A5" w:rsidSect="003679EC">
          <w:footerReference w:type="default" r:id="rId8"/>
          <w:pgSz w:w="11900" w:h="16840"/>
          <w:pgMar w:top="1418" w:right="820" w:bottom="1220" w:left="900" w:header="710" w:footer="1031" w:gutter="0"/>
          <w:cols w:space="720"/>
        </w:sectPr>
      </w:pPr>
    </w:p>
    <w:tbl>
      <w:tblPr>
        <w:tblStyle w:val="TableNormal"/>
        <w:tblW w:w="9778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2803"/>
        <w:gridCol w:w="1841"/>
        <w:gridCol w:w="5134"/>
      </w:tblGrid>
      <w:tr w:rsidR="00A603A5" w14:paraId="065C61F4" w14:textId="77777777" w:rsidTr="001E64E9">
        <w:trPr>
          <w:trHeight w:hRule="exact" w:val="106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3D1D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827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A91D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indirizzo) e studenti, esperti interni e/o esterni in materia di Economia e Diritto, con eventuale coinvolgimento di enti operanti nel</w:t>
            </w:r>
            <w:r w:rsidRPr="00C4135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settore.</w:t>
            </w:r>
          </w:p>
        </w:tc>
      </w:tr>
      <w:tr w:rsidR="00A603A5" w14:paraId="38DBADFB" w14:textId="77777777" w:rsidTr="001E64E9">
        <w:trPr>
          <w:trHeight w:hRule="exact" w:val="133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BC2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5B34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Fonti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CFE7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Dati ISTAT (Censimenti) – Dati ISFOL (Ministero del La- voro e Politiche Sociali) - Report di Enti di ricerca nazionali e internazionali – Dati C.C.I.A.A (Camere di Commercio) - Siti di Enti</w:t>
            </w:r>
            <w:r w:rsidRPr="00C4135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Locali</w:t>
            </w:r>
          </w:p>
        </w:tc>
      </w:tr>
      <w:tr w:rsidR="00A603A5" w14:paraId="27E53B50" w14:textId="77777777" w:rsidTr="001E64E9">
        <w:trPr>
          <w:trHeight w:hRule="exact" w:val="74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EAE4096" w14:textId="77777777" w:rsidR="00A603A5" w:rsidRPr="00C4135F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color w:val="0100FF"/>
                <w:sz w:val="20"/>
                <w:lang w:val="it-IT"/>
              </w:rPr>
              <w:t>CLASSE</w:t>
            </w:r>
            <w:r w:rsidRPr="00C4135F">
              <w:rPr>
                <w:rFonts w:ascii="Times New Roman"/>
                <w:color w:val="0100FF"/>
                <w:spacing w:val="-6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color w:val="0100FF"/>
                <w:sz w:val="20"/>
                <w:lang w:val="it-IT"/>
              </w:rPr>
              <w:t>QUARTA</w:t>
            </w:r>
          </w:p>
          <w:p w14:paraId="5DF0A27E" w14:textId="77777777" w:rsidR="00A603A5" w:rsidRPr="00C4135F" w:rsidRDefault="00A603A5" w:rsidP="001E64E9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color w:val="0100FF"/>
                <w:sz w:val="20"/>
                <w:lang w:val="it-IT"/>
              </w:rPr>
              <w:t>(fasi quarta e</w:t>
            </w:r>
            <w:r w:rsidRPr="00C4135F">
              <w:rPr>
                <w:rFonts w:ascii="Times New Roman"/>
                <w:color w:val="0100FF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color w:val="0100FF"/>
                <w:sz w:val="20"/>
                <w:lang w:val="it-IT"/>
              </w:rPr>
              <w:t>quinta)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3969A1B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Percorso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3A2F1F2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STESURA DEL BUSINESS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</w:p>
          <w:p w14:paraId="4D28BF95" w14:textId="77777777" w:rsidR="00A603A5" w:rsidRPr="00C4135F" w:rsidRDefault="00A603A5" w:rsidP="001E64E9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34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Incontro con il tutor esterno o visita all'azienda</w:t>
            </w:r>
            <w:r w:rsidRPr="00C4135F">
              <w:rPr>
                <w:rFonts w:ascii="Times New Roman"/>
                <w:spacing w:val="-33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tutor</w:t>
            </w:r>
          </w:p>
          <w:p w14:paraId="2F4A9BE9" w14:textId="77777777" w:rsidR="00A603A5" w:rsidRPr="00C4135F" w:rsidRDefault="00A603A5" w:rsidP="001E64E9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34"/>
              <w:ind w:left="304" w:hanging="2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Definizione del nome e della forma giuridica</w:t>
            </w:r>
            <w:r w:rsidRPr="00C4135F">
              <w:rPr>
                <w:rFonts w:ascii="Times New Roman"/>
                <w:spacing w:val="-33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dell'azienda</w:t>
            </w:r>
          </w:p>
          <w:p w14:paraId="5C4BF8E2" w14:textId="77777777" w:rsidR="00A603A5" w:rsidRPr="00C4135F" w:rsidRDefault="00A603A5" w:rsidP="001E64E9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36" w:line="276" w:lineRule="auto"/>
              <w:ind w:right="99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Elaborazione dell’atto costitutivo e dello Statuto 4.Elaborazione del </w:t>
            </w:r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Business Plan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(Attività aziendale, </w:t>
            </w:r>
            <w:proofErr w:type="spellStart"/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Mis</w:t>
            </w:r>
            <w:proofErr w:type="spellEnd"/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sion</w:t>
            </w:r>
            <w:proofErr w:type="spellEnd"/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 Motivazione della scelta di localizzazione, Clienti, For- nitori, altri stakeholder, investimenti e finanziamenti, costi e ricavi previsti, budget economico-finanziario-patrimoniale). SIMULAZIONE DEGLI ADEMPIMENTI GIURIDICI INIZIALI PER LA COSTITUZIONE DELL’IMPRESA FORMATIVA</w:t>
            </w:r>
            <w:r w:rsidRPr="00C4135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SIMULATA</w:t>
            </w:r>
          </w:p>
          <w:p w14:paraId="6997DBA1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1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1.predisposizione e sottoscrizione dell’atto costitutivo; 2.versamento del 25% dei conferimenti in denaro, in caso di società di capitali (forma giuridica preferibile); 3.predisposizione della relazione di stima per i conferimenti in natura nelle società di</w:t>
            </w:r>
            <w:r w:rsidRPr="00C4135F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capitali;</w:t>
            </w:r>
          </w:p>
          <w:p w14:paraId="01D18E0D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1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4.Comunicazione Unica nel Sistema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InfoCamere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(iscrizione nel Registro delle Imprese, richiesta del codice fiscale e del numero di Partita IVA, iscrizione agli Enti previdenziali); 5.richiesta eventuale iscrizione in albi ed elenchi</w:t>
            </w:r>
            <w:r w:rsidRPr="00C4135F">
              <w:rPr>
                <w:rFonts w:ascii="Times New Roman"/>
                <w:spacing w:val="-3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speciali.</w:t>
            </w:r>
          </w:p>
          <w:p w14:paraId="5F43450A" w14:textId="77777777" w:rsidR="00A603A5" w:rsidRPr="00C4135F" w:rsidRDefault="00A603A5" w:rsidP="001E64E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INIZIO DELL’ATTIVITA’</w:t>
            </w:r>
            <w:r w:rsidRPr="00C4135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GESTIONALE</w:t>
            </w:r>
          </w:p>
          <w:p w14:paraId="32BC72F1" w14:textId="77777777" w:rsidR="00A603A5" w:rsidRPr="00C4135F" w:rsidRDefault="00A603A5" w:rsidP="001E64E9">
            <w:pPr>
              <w:pStyle w:val="TableParagraph"/>
              <w:spacing w:before="34" w:line="276" w:lineRule="auto"/>
              <w:ind w:left="103" w:right="16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1.acquisti e vendite e relativi</w:t>
            </w:r>
            <w:r w:rsidRPr="00C4135F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regolamenti; 2.gestione del</w:t>
            </w:r>
            <w:r w:rsidRPr="00C4135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magazzino;</w:t>
            </w:r>
          </w:p>
          <w:p w14:paraId="02925E06" w14:textId="77777777" w:rsidR="00A603A5" w:rsidRDefault="00A603A5" w:rsidP="001E64E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gestione</w:t>
            </w:r>
            <w:proofErr w:type="spellEnd"/>
            <w:r>
              <w:rPr>
                <w:rFonts w:ascii="Times New Roman"/>
                <w:sz w:val="20"/>
              </w:rPr>
              <w:t xml:space="preserve"> del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personale</w:t>
            </w:r>
            <w:proofErr w:type="spellEnd"/>
            <w:r>
              <w:rPr>
                <w:rFonts w:ascii="Times New Roman"/>
                <w:sz w:val="20"/>
              </w:rPr>
              <w:t>;</w:t>
            </w:r>
          </w:p>
          <w:p w14:paraId="442DB0D2" w14:textId="77777777" w:rsidR="00A603A5" w:rsidRPr="00C4135F" w:rsidRDefault="00A603A5" w:rsidP="001E64E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4" w:line="276" w:lineRule="auto"/>
              <w:ind w:right="393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fabbisogno finanziario e relative fonti di</w:t>
            </w:r>
            <w:r w:rsidRPr="00C4135F">
              <w:rPr>
                <w:rFonts w:ascii="Times New Roman"/>
                <w:spacing w:val="-3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finanziamento; 5.adempimenti amministrativi, fiscali e contributivi; 6.analisi delle procedure aziendali e</w:t>
            </w:r>
            <w:r w:rsidRPr="00C4135F">
              <w:rPr>
                <w:rFonts w:asci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mansionari.</w:t>
            </w:r>
          </w:p>
        </w:tc>
      </w:tr>
      <w:tr w:rsidR="00A603A5" w14:paraId="7612324F" w14:textId="77777777" w:rsidTr="001E64E9">
        <w:trPr>
          <w:trHeight w:hRule="exact" w:val="278"/>
        </w:trPr>
        <w:tc>
          <w:tcPr>
            <w:tcW w:w="2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06F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AA08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Prodotto</w:t>
            </w:r>
            <w:proofErr w:type="spellEnd"/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C83A" w14:textId="77777777" w:rsidR="00A603A5" w:rsidRPr="00C4135F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Atto costitutivo, Statuto e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Business</w:t>
            </w:r>
            <w:r w:rsidRPr="00C4135F">
              <w:rPr>
                <w:rFonts w:ascii="Times New Roman"/>
                <w:i/>
                <w:spacing w:val="-23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Plan</w:t>
            </w:r>
          </w:p>
        </w:tc>
      </w:tr>
      <w:tr w:rsidR="00A603A5" w14:paraId="4C44E2F8" w14:textId="77777777" w:rsidTr="001E64E9">
        <w:trPr>
          <w:trHeight w:hRule="exact" w:val="53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E75A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3BB1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Soggetti</w:t>
            </w:r>
            <w:proofErr w:type="spellEnd"/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coinvolti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C088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Referente azienda madrina (tutor aziendale), tutor interno, esperti interni e/o esterni, docenti del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CdC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e</w:t>
            </w:r>
            <w:r w:rsidRPr="00C4135F">
              <w:rPr>
                <w:rFonts w:asci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studenti</w:t>
            </w:r>
          </w:p>
        </w:tc>
      </w:tr>
      <w:tr w:rsidR="00A603A5" w14:paraId="318B3294" w14:textId="77777777" w:rsidTr="001E64E9">
        <w:trPr>
          <w:trHeight w:hRule="exact" w:val="106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1B77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4FC4" w14:textId="77777777" w:rsidR="00A603A5" w:rsidRDefault="00A603A5" w:rsidP="001E64E9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Fonti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DA23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Estratti di documenti autentici (presso le C.C.I.A.A.), format predisposti da compilare, esempi di atti costitutivi disponibili in piattaforma, esempi di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 xml:space="preserve">Business Plan </w:t>
            </w:r>
            <w:r w:rsidRPr="00C4135F">
              <w:rPr>
                <w:rFonts w:ascii="Times New Roman"/>
                <w:sz w:val="20"/>
                <w:lang w:val="it-IT"/>
              </w:rPr>
              <w:t xml:space="preserve">disponibili in piatta- forma, esempio di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UdA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disponibili in</w:t>
            </w:r>
            <w:r w:rsidRPr="00C4135F">
              <w:rPr>
                <w:rFonts w:ascii="Times New Roman"/>
                <w:spacing w:val="-2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piattaforma.</w:t>
            </w:r>
          </w:p>
        </w:tc>
      </w:tr>
      <w:tr w:rsidR="00A603A5" w14:paraId="0B84A4F9" w14:textId="77777777" w:rsidTr="001E64E9">
        <w:trPr>
          <w:trHeight w:hRule="exact" w:val="741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24A4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lastRenderedPageBreak/>
              <w:t>CLASSE</w:t>
            </w:r>
            <w:r>
              <w:rPr>
                <w:rFonts w:ascii="Times New Roman"/>
                <w:color w:val="0100F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QUINTA</w:t>
            </w:r>
          </w:p>
          <w:p w14:paraId="202A8F5B" w14:textId="77777777" w:rsidR="00A603A5" w:rsidRDefault="00A603A5" w:rsidP="001E64E9">
            <w:pPr>
              <w:pStyle w:val="TableParagraph"/>
              <w:spacing w:before="3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(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fase</w:t>
            </w:r>
            <w:proofErr w:type="spellEnd"/>
            <w:r>
              <w:rPr>
                <w:rFonts w:ascii="Times New Roman"/>
                <w:color w:val="0100F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sesta</w:t>
            </w:r>
            <w:proofErr w:type="spellEnd"/>
            <w:r>
              <w:rPr>
                <w:rFonts w:ascii="Times New Roman"/>
                <w:color w:val="0100FF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5F7E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Percorso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188D" w14:textId="77777777" w:rsidR="00A603A5" w:rsidRPr="00C4135F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ATTIVITA’</w:t>
            </w:r>
            <w:r w:rsidRPr="00C4135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GESTIONALE</w:t>
            </w:r>
          </w:p>
          <w:p w14:paraId="40C0A068" w14:textId="77777777" w:rsidR="00A603A5" w:rsidRPr="00C4135F" w:rsidRDefault="00A603A5" w:rsidP="001E64E9">
            <w:pPr>
              <w:pStyle w:val="TableParagraph"/>
              <w:spacing w:before="36" w:line="276" w:lineRule="auto"/>
              <w:ind w:left="103" w:right="16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1.acquisti e vendite e relativi</w:t>
            </w:r>
            <w:r w:rsidRPr="00C4135F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regolamenti; 2.gestione del</w:t>
            </w:r>
            <w:r w:rsidRPr="00C4135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magazzino;</w:t>
            </w:r>
          </w:p>
          <w:p w14:paraId="38D67EB0" w14:textId="77777777" w:rsidR="00A603A5" w:rsidRDefault="00A603A5" w:rsidP="001E64E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gestione</w:t>
            </w:r>
            <w:proofErr w:type="spellEnd"/>
            <w:r>
              <w:rPr>
                <w:rFonts w:ascii="Times New Roman"/>
                <w:sz w:val="20"/>
              </w:rPr>
              <w:t xml:space="preserve"> del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personale</w:t>
            </w:r>
            <w:proofErr w:type="spellEnd"/>
            <w:r>
              <w:rPr>
                <w:rFonts w:ascii="Times New Roman"/>
                <w:sz w:val="20"/>
              </w:rPr>
              <w:t>;</w:t>
            </w:r>
          </w:p>
          <w:p w14:paraId="17C6F5AA" w14:textId="77777777" w:rsidR="00A603A5" w:rsidRPr="00C4135F" w:rsidRDefault="00A603A5" w:rsidP="001E64E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34" w:line="276" w:lineRule="auto"/>
              <w:ind w:right="393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fabbisogno finanziario e relative fonti di</w:t>
            </w:r>
            <w:r w:rsidRPr="00C4135F">
              <w:rPr>
                <w:rFonts w:ascii="Times New Roman"/>
                <w:spacing w:val="-3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finanziamento; 5.adempimenti amministrativi, fiscali e contributivi; 6.analisi delle procedure aziendali e</w:t>
            </w:r>
            <w:r w:rsidRPr="00C4135F">
              <w:rPr>
                <w:rFonts w:asci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mansionari.</w:t>
            </w:r>
          </w:p>
          <w:p w14:paraId="46CB386C" w14:textId="77777777" w:rsidR="00A603A5" w:rsidRDefault="00A603A5" w:rsidP="001E64E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SISTEMA DELLE RILEVAZIONI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AZIENDALI</w:t>
            </w:r>
          </w:p>
          <w:p w14:paraId="7D4073E1" w14:textId="77777777" w:rsidR="00A603A5" w:rsidRDefault="00A603A5" w:rsidP="001E64E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4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regime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contabile</w:t>
            </w:r>
            <w:proofErr w:type="spellEnd"/>
            <w:r>
              <w:rPr>
                <w:rFonts w:ascii="Times New Roman"/>
                <w:sz w:val="20"/>
              </w:rPr>
              <w:t>;</w:t>
            </w:r>
          </w:p>
          <w:p w14:paraId="2CAA671D" w14:textId="77777777" w:rsidR="00A603A5" w:rsidRPr="00C4135F" w:rsidRDefault="00A603A5" w:rsidP="001E64E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4" w:line="276" w:lineRule="auto"/>
              <w:ind w:right="1461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hAnsi="Times New Roman"/>
                <w:sz w:val="20"/>
                <w:lang w:val="it-IT"/>
              </w:rPr>
              <w:t>contabilità generale e contabilità</w:t>
            </w:r>
            <w:r w:rsidRPr="00C4135F">
              <w:rPr>
                <w:rFonts w:ascii="Times New Roman" w:hAns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settoriali; 3.scritture</w:t>
            </w:r>
            <w:r w:rsidRPr="00C4135F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obbligatorie;</w:t>
            </w:r>
          </w:p>
          <w:p w14:paraId="20429E6D" w14:textId="77777777" w:rsidR="00A603A5" w:rsidRPr="00C4135F" w:rsidRDefault="00A603A5" w:rsidP="001E64E9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4.sistema</w:t>
            </w:r>
            <w:r w:rsidRPr="00C4135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sanzionatorio.</w:t>
            </w:r>
          </w:p>
          <w:p w14:paraId="36C47BBD" w14:textId="77777777" w:rsidR="00A603A5" w:rsidRPr="00C4135F" w:rsidRDefault="00A603A5" w:rsidP="001E64E9">
            <w:pPr>
              <w:pStyle w:val="TableParagraph"/>
              <w:spacing w:before="34"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BILANCIO D’ESERCIZIO E DICHIARAZIONE DEI REDDITI</w:t>
            </w:r>
          </w:p>
          <w:p w14:paraId="2ACBC7B8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13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1.passaggio dalla contabilità generale al Bilancio di esercizio 2.redazione del Bilancio</w:t>
            </w:r>
            <w:r w:rsidRPr="00C4135F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d’esercizio;</w:t>
            </w:r>
          </w:p>
          <w:p w14:paraId="66B9B150" w14:textId="77777777" w:rsidR="00A603A5" w:rsidRPr="00C4135F" w:rsidRDefault="00A603A5" w:rsidP="001E64E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3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adempimenti civilistici e fiscali legati alla redazione, all’approvazione e al deposito del Bilancio di</w:t>
            </w:r>
            <w:r w:rsidRPr="00C4135F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esercizio;</w:t>
            </w:r>
          </w:p>
          <w:p w14:paraId="7CD4313C" w14:textId="77777777" w:rsidR="00A603A5" w:rsidRPr="00C4135F" w:rsidRDefault="00A603A5" w:rsidP="001E64E9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76" w:lineRule="auto"/>
              <w:ind w:right="22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hAnsi="Times New Roman"/>
                <w:sz w:val="20"/>
                <w:lang w:val="it-IT"/>
              </w:rPr>
              <w:t>Dichiarazione dei redditi e Irap. CONTABILITÀ DIREZIONALE 1.controllo di</w:t>
            </w:r>
            <w:r w:rsidRPr="00C4135F">
              <w:rPr>
                <w:rFonts w:ascii="Times New Roman" w:hAnsi="Times New Roman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gestione;</w:t>
            </w:r>
          </w:p>
          <w:p w14:paraId="7371CF91" w14:textId="77777777" w:rsidR="00A603A5" w:rsidRPr="00C4135F" w:rsidRDefault="00A603A5" w:rsidP="001E64E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analisi dei costi e dei</w:t>
            </w:r>
            <w:r w:rsidRPr="00C4135F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ricavi;</w:t>
            </w:r>
          </w:p>
          <w:p w14:paraId="7034E8C8" w14:textId="77777777" w:rsidR="00A603A5" w:rsidRPr="00C4135F" w:rsidRDefault="00A603A5" w:rsidP="001E64E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4" w:line="276" w:lineRule="auto"/>
              <w:ind w:right="353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equilibrio economico della gestione e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 xml:space="preserve">Break </w:t>
            </w:r>
            <w:proofErr w:type="spellStart"/>
            <w:r w:rsidRPr="00C4135F">
              <w:rPr>
                <w:rFonts w:ascii="Times New Roman"/>
                <w:i/>
                <w:sz w:val="20"/>
                <w:lang w:val="it-IT"/>
              </w:rPr>
              <w:t>Even</w:t>
            </w:r>
            <w:proofErr w:type="spellEnd"/>
            <w:r w:rsidRPr="00C4135F">
              <w:rPr>
                <w:rFonts w:ascii="Times New Roman"/>
                <w:i/>
                <w:spacing w:val="-26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Point</w:t>
            </w:r>
            <w:r w:rsidRPr="00C4135F">
              <w:rPr>
                <w:rFonts w:ascii="Times New Roman"/>
                <w:sz w:val="20"/>
                <w:lang w:val="it-IT"/>
              </w:rPr>
              <w:t>; 4.equilibrio finanziario della</w:t>
            </w:r>
            <w:r w:rsidRPr="00C4135F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gestione;</w:t>
            </w:r>
          </w:p>
          <w:p w14:paraId="38D32B48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31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5.analisi di Bilancio; 6.redazione del</w:t>
            </w:r>
            <w:r w:rsidRPr="00C4135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Budget</w:t>
            </w:r>
            <w:r w:rsidRPr="00C4135F">
              <w:rPr>
                <w:rFonts w:ascii="Times New Roman"/>
                <w:sz w:val="20"/>
                <w:lang w:val="it-IT"/>
              </w:rPr>
              <w:t>;</w:t>
            </w:r>
          </w:p>
          <w:p w14:paraId="18302EEB" w14:textId="77777777" w:rsidR="00A603A5" w:rsidRPr="00C4135F" w:rsidRDefault="00A603A5" w:rsidP="001E64E9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7.analisi degli scostamenti e</w:t>
            </w:r>
            <w:r w:rsidRPr="00C4135F">
              <w:rPr>
                <w:rFonts w:ascii="Times New Roman"/>
                <w:spacing w:val="-19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Reporting</w:t>
            </w:r>
            <w:r w:rsidRPr="00C4135F">
              <w:rPr>
                <w:rFonts w:ascii="Times New Roman"/>
                <w:sz w:val="20"/>
                <w:lang w:val="it-IT"/>
              </w:rPr>
              <w:t>.</w:t>
            </w:r>
          </w:p>
        </w:tc>
      </w:tr>
      <w:tr w:rsidR="00A603A5" w14:paraId="30813427" w14:textId="77777777" w:rsidTr="001E64E9">
        <w:trPr>
          <w:trHeight w:hRule="exact" w:val="5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8F63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CC3D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Prodotto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22FE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Bilancio di esercizio, Dichiarazione dei redditi, Grafici,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 xml:space="preserve">Re- </w:t>
            </w:r>
            <w:proofErr w:type="spellStart"/>
            <w:r w:rsidRPr="00C4135F">
              <w:rPr>
                <w:rFonts w:ascii="Times New Roman"/>
                <w:i/>
                <w:sz w:val="20"/>
                <w:lang w:val="it-IT"/>
              </w:rPr>
              <w:t>port</w:t>
            </w:r>
            <w:proofErr w:type="spellEnd"/>
            <w:r w:rsidRPr="00C4135F">
              <w:rPr>
                <w:rFonts w:ascii="Times New Roman"/>
                <w:i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del controllo di</w:t>
            </w:r>
            <w:r w:rsidRPr="00C4135F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gestione</w:t>
            </w:r>
          </w:p>
        </w:tc>
      </w:tr>
      <w:tr w:rsidR="00A603A5" w14:paraId="029163DB" w14:textId="77777777" w:rsidTr="001E64E9">
        <w:trPr>
          <w:trHeight w:hRule="exact" w:val="53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99C0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55EE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Soggetti</w:t>
            </w:r>
            <w:proofErr w:type="spellEnd"/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coinvolti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7CFB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Referente azienda madrina (tutor aziendale), tutor interno, esperti interni e/o esterni, docenti del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CdC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e</w:t>
            </w:r>
            <w:r w:rsidRPr="00C4135F">
              <w:rPr>
                <w:rFonts w:asci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studenti</w:t>
            </w:r>
          </w:p>
        </w:tc>
      </w:tr>
      <w:tr w:rsidR="00A603A5" w14:paraId="76AC2F77" w14:textId="77777777" w:rsidTr="001E64E9">
        <w:trPr>
          <w:trHeight w:hRule="exact" w:val="133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84A7" w14:textId="77777777" w:rsidR="00A603A5" w:rsidRPr="00C4135F" w:rsidRDefault="00A603A5" w:rsidP="001E64E9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C811" w14:textId="77777777" w:rsidR="00A603A5" w:rsidRDefault="00A603A5" w:rsidP="001E64E9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Fonti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3D5E" w14:textId="77777777" w:rsidR="00A603A5" w:rsidRPr="00C4135F" w:rsidRDefault="00A603A5" w:rsidP="001E64E9">
            <w:pPr>
              <w:pStyle w:val="TableParagraph"/>
              <w:spacing w:line="276" w:lineRule="auto"/>
              <w:ind w:left="103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Estratti di bilanci autentici (presso le C.C.I.A.A.), format predisposti da compilare, esempi di bilanci didattici disponi- bili in piattaforma, esempi di reportistica disponibili in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piat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-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taforma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, esempio di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UdA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disponibili in</w:t>
            </w:r>
            <w:r w:rsidRPr="00C4135F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piattaforma.</w:t>
            </w:r>
          </w:p>
        </w:tc>
      </w:tr>
    </w:tbl>
    <w:p w14:paraId="46A5CCDC" w14:textId="77777777" w:rsidR="00A603A5" w:rsidRPr="00C4135F" w:rsidRDefault="00A603A5" w:rsidP="00A603A5">
      <w:pPr>
        <w:spacing w:before="1"/>
        <w:rPr>
          <w:sz w:val="18"/>
          <w:szCs w:val="18"/>
        </w:rPr>
      </w:pPr>
    </w:p>
    <w:p w14:paraId="61B0EBA9" w14:textId="77777777" w:rsidR="00A603A5" w:rsidRDefault="00A603A5" w:rsidP="00A603A5">
      <w:pPr>
        <w:spacing w:after="261"/>
        <w:ind w:left="96" w:right="191"/>
      </w:pPr>
    </w:p>
    <w:p w14:paraId="5B4DA722" w14:textId="77777777" w:rsidR="00A603A5" w:rsidRDefault="00A603A5" w:rsidP="00A603A5">
      <w:pPr>
        <w:spacing w:after="261"/>
        <w:ind w:left="96" w:right="191"/>
      </w:pPr>
    </w:p>
    <w:p w14:paraId="4D119D0A" w14:textId="77777777" w:rsidR="00A603A5" w:rsidRPr="0059100A" w:rsidRDefault="00A603A5" w:rsidP="00A603A5"/>
    <w:p w14:paraId="37C272BB" w14:textId="77777777" w:rsidR="00A603A5" w:rsidRPr="0059100A" w:rsidRDefault="00A603A5" w:rsidP="00A603A5"/>
    <w:p w14:paraId="39B85191" w14:textId="77777777" w:rsidR="00A603A5" w:rsidRPr="0059100A" w:rsidRDefault="00A603A5" w:rsidP="00A603A5"/>
    <w:p w14:paraId="6F1DF526" w14:textId="77777777" w:rsidR="00A603A5" w:rsidRPr="0059100A" w:rsidRDefault="00A603A5" w:rsidP="00A603A5"/>
    <w:p w14:paraId="6B52ABF6" w14:textId="77777777" w:rsidR="00A603A5" w:rsidRDefault="00A603A5" w:rsidP="00A603A5"/>
    <w:p w14:paraId="5D9BF1A1" w14:textId="77777777" w:rsidR="00A603A5" w:rsidRPr="0059100A" w:rsidRDefault="00A603A5" w:rsidP="00A603A5">
      <w:pPr>
        <w:tabs>
          <w:tab w:val="left" w:pos="1060"/>
        </w:tabs>
      </w:pPr>
      <w:r>
        <w:tab/>
      </w:r>
    </w:p>
    <w:p w14:paraId="7B8A467C" w14:textId="77777777" w:rsidR="00C05F70" w:rsidRDefault="00C05F70" w:rsidP="00C05F70">
      <w:bookmarkStart w:id="0" w:name="_GoBack"/>
      <w:bookmarkEnd w:id="0"/>
    </w:p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4D91" w14:textId="77777777" w:rsidR="009E58C8" w:rsidRDefault="009E58C8" w:rsidP="001C3473">
      <w:r>
        <w:separator/>
      </w:r>
    </w:p>
  </w:endnote>
  <w:endnote w:type="continuationSeparator" w:id="0">
    <w:p w14:paraId="6880B7B9" w14:textId="77777777" w:rsidR="009E58C8" w:rsidRDefault="009E58C8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834"/>
      <w:docPartObj>
        <w:docPartGallery w:val="Page Numbers (Bottom of Page)"/>
        <w:docPartUnique/>
      </w:docPartObj>
    </w:sdtPr>
    <w:sdtContent>
      <w:p w14:paraId="429191AB" w14:textId="77777777" w:rsidR="00A603A5" w:rsidRDefault="00A603A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8E2157" w14:textId="77777777" w:rsidR="00A603A5" w:rsidRDefault="00A603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590A8" w14:textId="77777777" w:rsidR="009E58C8" w:rsidRDefault="009E58C8" w:rsidP="001C3473">
      <w:r>
        <w:separator/>
      </w:r>
    </w:p>
  </w:footnote>
  <w:footnote w:type="continuationSeparator" w:id="0">
    <w:p w14:paraId="4CEE48DA" w14:textId="77777777" w:rsidR="009E58C8" w:rsidRDefault="009E58C8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2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4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5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6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7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3E5F8A"/>
    <w:rsid w:val="004E2914"/>
    <w:rsid w:val="00530A87"/>
    <w:rsid w:val="005F3FC5"/>
    <w:rsid w:val="006A5F61"/>
    <w:rsid w:val="00897FD8"/>
    <w:rsid w:val="0098423F"/>
    <w:rsid w:val="009E58C8"/>
    <w:rsid w:val="009E6220"/>
    <w:rsid w:val="00A2093C"/>
    <w:rsid w:val="00A603A5"/>
    <w:rsid w:val="00AC7BD1"/>
    <w:rsid w:val="00AD1D6C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31">
    <w:name w:val="Titolo 31"/>
    <w:next w:val="Normale"/>
    <w:link w:val="Heading3Char"/>
    <w:uiPriority w:val="1"/>
    <w:unhideWhenUsed/>
    <w:qFormat/>
    <w:rsid w:val="00A603A5"/>
    <w:pPr>
      <w:keepNext/>
      <w:keepLines/>
      <w:spacing w:after="5" w:line="267" w:lineRule="auto"/>
      <w:ind w:left="10" w:right="104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Heading3Char">
    <w:name w:val="Heading 3 Char"/>
    <w:link w:val="Titolo31"/>
    <w:uiPriority w:val="1"/>
    <w:rsid w:val="00A603A5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603A5"/>
    <w:pPr>
      <w:widowControl w:val="0"/>
      <w:spacing w:before="1"/>
      <w:ind w:left="232"/>
    </w:pPr>
    <w:rPr>
      <w:rFonts w:cstheme="minorBid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03A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603A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qFormat/>
    <w:rsid w:val="00A603A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31">
    <w:name w:val="Titolo 31"/>
    <w:next w:val="Normale"/>
    <w:link w:val="Heading3Char"/>
    <w:uiPriority w:val="1"/>
    <w:unhideWhenUsed/>
    <w:qFormat/>
    <w:rsid w:val="00A603A5"/>
    <w:pPr>
      <w:keepNext/>
      <w:keepLines/>
      <w:spacing w:after="5" w:line="267" w:lineRule="auto"/>
      <w:ind w:left="10" w:right="104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Heading3Char">
    <w:name w:val="Heading 3 Char"/>
    <w:link w:val="Titolo31"/>
    <w:uiPriority w:val="1"/>
    <w:rsid w:val="00A603A5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603A5"/>
    <w:pPr>
      <w:widowControl w:val="0"/>
      <w:spacing w:before="1"/>
      <w:ind w:left="232"/>
    </w:pPr>
    <w:rPr>
      <w:rFonts w:cstheme="minorBid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03A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603A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qFormat/>
    <w:rsid w:val="00A603A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2024-10-17T10:15:00Z</dcterms:created>
  <dcterms:modified xsi:type="dcterms:W3CDTF">2024-10-17T10:15:00Z</dcterms:modified>
</cp:coreProperties>
</file>