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3AA6265B" w14:textId="77777777" w:rsidR="001B0DCC" w:rsidRPr="001B0DCC" w:rsidRDefault="001B0DCC" w:rsidP="001B0DCC">
      <w:pPr>
        <w:jc w:val="right"/>
        <w:rPr>
          <w:b/>
          <w:bCs/>
          <w:sz w:val="22"/>
          <w:szCs w:val="22"/>
          <w:lang w:val="it-IT" w:eastAsia="it-IT"/>
        </w:rPr>
      </w:pPr>
      <w:r w:rsidRPr="001B0DCC">
        <w:rPr>
          <w:rFonts w:eastAsia="Arial Unicode MS"/>
          <w:b/>
          <w:i/>
          <w:sz w:val="16"/>
          <w:szCs w:val="16"/>
          <w:lang w:val="it-IT" w:eastAsia="it-IT"/>
        </w:rPr>
        <w:t xml:space="preserve">         </w:t>
      </w:r>
      <w:r w:rsidRPr="001B0DCC">
        <w:rPr>
          <w:rFonts w:eastAsia="Arial Unicode MS"/>
          <w:b/>
          <w:i/>
          <w:sz w:val="16"/>
          <w:szCs w:val="16"/>
          <w:lang w:val="it-IT" w:eastAsia="it-IT"/>
        </w:rPr>
        <w:tab/>
      </w:r>
      <w:r w:rsidRPr="001B0DCC">
        <w:rPr>
          <w:b/>
          <w:color w:val="548DD4"/>
          <w:sz w:val="22"/>
          <w:szCs w:val="22"/>
          <w:lang w:val="it-IT" w:eastAsia="it-IT"/>
        </w:rPr>
        <w:t xml:space="preserve"> </w:t>
      </w:r>
    </w:p>
    <w:p w14:paraId="131A3925" w14:textId="77777777" w:rsidR="001B0DCC" w:rsidRPr="001B0DCC" w:rsidRDefault="001B0DCC" w:rsidP="001B0DCC">
      <w:pPr>
        <w:keepNext/>
        <w:keepLines/>
        <w:jc w:val="center"/>
        <w:textAlignment w:val="baseline"/>
        <w:outlineLvl w:val="0"/>
        <w:rPr>
          <w:rFonts w:ascii="Quattrocento" w:hAnsi="Quattrocento"/>
          <w:color w:val="222222"/>
          <w:sz w:val="58"/>
          <w:szCs w:val="58"/>
          <w:lang w:val="it-IT" w:eastAsia="it-IT"/>
        </w:rPr>
      </w:pPr>
      <w:r w:rsidRPr="001B0DCC">
        <w:rPr>
          <w:rFonts w:ascii="Cambria" w:hAnsi="Cambria"/>
          <w:b/>
          <w:bCs/>
          <w:color w:val="365F91"/>
          <w:sz w:val="28"/>
          <w:szCs w:val="28"/>
          <w:lang w:val="it-IT" w:eastAsia="it-IT"/>
        </w:rPr>
        <w:t xml:space="preserve">PCTO EX </w:t>
      </w:r>
      <w:hyperlink r:id="rId8" w:tooltip="Permalink to Alternanza scuola lavoro 2017-2018" w:history="1">
        <w:r w:rsidRPr="001B0DCC">
          <w:rPr>
            <w:rFonts w:ascii="Quattrocento" w:hAnsi="Quattrocento"/>
            <w:color w:val="222222"/>
            <w:sz w:val="38"/>
            <w:szCs w:val="38"/>
            <w:bdr w:val="none" w:sz="0" w:space="0" w:color="auto" w:frame="1"/>
            <w:lang w:val="it-IT" w:eastAsia="it-IT"/>
          </w:rPr>
          <w:t>Alternanza scuola lavoro 20___20___</w:t>
        </w:r>
      </w:hyperlink>
    </w:p>
    <w:p w14:paraId="700EE9E0" w14:textId="77777777" w:rsidR="001B0DCC" w:rsidRPr="001B0DCC" w:rsidRDefault="001B0DCC" w:rsidP="001B0DCC">
      <w:pPr>
        <w:keepNext/>
        <w:keepLines/>
        <w:textAlignment w:val="baseline"/>
        <w:outlineLvl w:val="3"/>
        <w:rPr>
          <w:rFonts w:ascii="Quattrocento" w:hAnsi="Quattrocento" w:cs="Open Sans"/>
          <w:i/>
          <w:iCs/>
          <w:color w:val="444444"/>
          <w:sz w:val="26"/>
          <w:szCs w:val="26"/>
          <w:lang w:val="it-IT" w:eastAsia="it-IT"/>
        </w:rPr>
      </w:pPr>
      <w:r w:rsidRPr="001B0DCC">
        <w:rPr>
          <w:rFonts w:ascii="Quattrocento" w:hAnsi="Quattrocento" w:cs="Open Sans"/>
          <w:i/>
          <w:iCs/>
          <w:color w:val="444444"/>
          <w:sz w:val="26"/>
          <w:szCs w:val="26"/>
          <w:lang w:val="it-IT" w:eastAsia="it-IT"/>
        </w:rPr>
        <w:t>Le informazioni, i documenti, le fasi, i registri per la gestione della Alternanza Scuola Lavoro (ASL) come regolamentata dalla legge </w:t>
      </w:r>
      <w:proofErr w:type="spellStart"/>
      <w:r w:rsidRPr="001B0DCC">
        <w:rPr>
          <w:rFonts w:ascii="Cambria" w:hAnsi="Cambria"/>
          <w:b/>
          <w:bCs/>
          <w:i/>
          <w:iCs/>
          <w:color w:val="4F81BD"/>
          <w:sz w:val="24"/>
          <w:szCs w:val="24"/>
          <w:lang w:val="it-IT" w:eastAsia="it-IT"/>
        </w:rPr>
        <w:fldChar w:fldCharType="begin"/>
      </w:r>
      <w:r w:rsidRPr="001B0DCC">
        <w:rPr>
          <w:rFonts w:ascii="Cambria" w:hAnsi="Cambria"/>
          <w:b/>
          <w:bCs/>
          <w:i/>
          <w:iCs/>
          <w:color w:val="4F81BD"/>
          <w:sz w:val="24"/>
          <w:szCs w:val="24"/>
          <w:lang w:val="it-IT" w:eastAsia="it-IT"/>
        </w:rPr>
        <w:instrText xml:space="preserve"> HYPERLINK "http://www.gazzettaufficiale.it/eli/id/2015/07/15/15G00122/sg" \t "_blank" </w:instrText>
      </w:r>
      <w:r w:rsidRPr="001B0DCC">
        <w:rPr>
          <w:rFonts w:ascii="Cambria" w:hAnsi="Cambria"/>
          <w:b/>
          <w:bCs/>
          <w:i/>
          <w:iCs/>
          <w:color w:val="4F81BD"/>
          <w:sz w:val="24"/>
          <w:szCs w:val="24"/>
          <w:lang w:val="it-IT" w:eastAsia="it-IT"/>
        </w:rPr>
        <w:fldChar w:fldCharType="separate"/>
      </w:r>
      <w:r w:rsidRPr="001B0DCC">
        <w:rPr>
          <w:rFonts w:ascii="Quattrocento" w:hAnsi="Quattrocento" w:cs="Open Sans"/>
          <w:b/>
          <w:bCs/>
          <w:i/>
          <w:iCs/>
          <w:color w:val="D4821E"/>
          <w:sz w:val="25"/>
          <w:szCs w:val="25"/>
          <w:bdr w:val="none" w:sz="0" w:space="0" w:color="auto" w:frame="1"/>
          <w:lang w:val="it-IT" w:eastAsia="it-IT"/>
        </w:rPr>
        <w:t>LEGGE</w:t>
      </w:r>
      <w:proofErr w:type="spellEnd"/>
      <w:r w:rsidRPr="001B0DCC">
        <w:rPr>
          <w:rFonts w:ascii="Quattrocento" w:hAnsi="Quattrocento" w:cs="Open Sans"/>
          <w:b/>
          <w:bCs/>
          <w:i/>
          <w:iCs/>
          <w:color w:val="D4821E"/>
          <w:sz w:val="25"/>
          <w:szCs w:val="25"/>
          <w:bdr w:val="none" w:sz="0" w:space="0" w:color="auto" w:frame="1"/>
          <w:lang w:val="it-IT" w:eastAsia="it-IT"/>
        </w:rPr>
        <w:t xml:space="preserve"> 13 luglio 2015, n. 107</w:t>
      </w:r>
      <w:r w:rsidRPr="001B0DCC">
        <w:rPr>
          <w:rFonts w:ascii="Quattrocento" w:hAnsi="Quattrocento" w:cs="Open Sans"/>
          <w:b/>
          <w:bCs/>
          <w:i/>
          <w:iCs/>
          <w:color w:val="D4821E"/>
          <w:sz w:val="25"/>
          <w:szCs w:val="25"/>
          <w:bdr w:val="none" w:sz="0" w:space="0" w:color="auto" w:frame="1"/>
          <w:lang w:val="it-IT" w:eastAsia="it-IT"/>
        </w:rPr>
        <w:fldChar w:fldCharType="end"/>
      </w:r>
      <w:r w:rsidRPr="001B0DCC">
        <w:rPr>
          <w:rFonts w:ascii="Quattrocento" w:hAnsi="Quattrocento" w:cs="Open Sans"/>
          <w:i/>
          <w:iCs/>
          <w:color w:val="444444"/>
          <w:sz w:val="26"/>
          <w:szCs w:val="26"/>
          <w:lang w:val="it-IT" w:eastAsia="it-IT"/>
        </w:rPr>
        <w:t> (La Buona Scuola).</w:t>
      </w:r>
    </w:p>
    <w:p w14:paraId="072F2160" w14:textId="77777777" w:rsidR="001B0DCC" w:rsidRPr="001B0DCC" w:rsidRDefault="001B0DCC" w:rsidP="001B0DCC">
      <w:pPr>
        <w:spacing w:line="360" w:lineRule="atLeast"/>
        <w:jc w:val="center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Sito Ministeriale </w:t>
      </w:r>
      <w:hyperlink r:id="rId9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  <w:lang w:val="it-IT" w:eastAsia="it-IT"/>
          </w:rPr>
          <w:t>Alternanza scuola-lavoro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  <w:t>La </w:t>
      </w:r>
      <w:hyperlink r:id="rId10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  <w:lang w:val="it-IT" w:eastAsia="it-IT"/>
          </w:rPr>
          <w:t>Carta dei Diritti e dei Doveri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delle studentesse e degli studenti in Alternanza</w:t>
      </w:r>
    </w:p>
    <w:p w14:paraId="3620220A" w14:textId="77777777" w:rsidR="001B0DCC" w:rsidRPr="001B0DCC" w:rsidRDefault="001B0DCC" w:rsidP="001B0DCC">
      <w:pPr>
        <w:keepNext/>
        <w:shd w:val="clear" w:color="auto" w:fill="FFFFFF"/>
        <w:textAlignment w:val="baseline"/>
        <w:outlineLvl w:val="1"/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</w:pPr>
    </w:p>
    <w:p w14:paraId="09C69C06" w14:textId="77777777" w:rsidR="001B0DCC" w:rsidRPr="001B0DCC" w:rsidRDefault="001B0DCC" w:rsidP="001B0DCC">
      <w:pPr>
        <w:keepNext/>
        <w:shd w:val="clear" w:color="auto" w:fill="FFFFFF"/>
        <w:textAlignment w:val="baseline"/>
        <w:outlineLvl w:val="1"/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</w:pPr>
      <w:r w:rsidRPr="001B0DCC">
        <w:rPr>
          <w:rFonts w:ascii="Open Sans" w:hAnsi="Open Sans" w:cs="Open Sans"/>
          <w:i/>
          <w:iCs/>
          <w:color w:val="444444"/>
          <w:sz w:val="18"/>
          <w:szCs w:val="18"/>
          <w:shd w:val="clear" w:color="auto" w:fill="FFFFFF"/>
          <w:lang w:val="it-IT" w:eastAsia="it-IT"/>
        </w:rPr>
        <w:t>Referente: prof. </w:t>
      </w:r>
      <w:r w:rsidRPr="001B0DCC">
        <w:rPr>
          <w:rFonts w:ascii="Open Sans" w:hAnsi="Open Sans" w:cs="Open Sans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val="it-IT" w:eastAsia="it-IT"/>
        </w:rPr>
        <w:t>Salvatore Fabbricatore </w:t>
      </w:r>
      <w:r w:rsidRPr="001B0DCC">
        <w:rPr>
          <w:rFonts w:ascii="Open Sans" w:hAnsi="Open Sans" w:cs="Open Sans"/>
          <w:i/>
          <w:iCs/>
          <w:color w:val="444444"/>
          <w:sz w:val="18"/>
          <w:szCs w:val="18"/>
          <w:shd w:val="clear" w:color="auto" w:fill="FFFFFF"/>
          <w:lang w:val="it-IT" w:eastAsia="it-IT"/>
        </w:rPr>
        <w:t>(asl@ipsia.cs.it)</w:t>
      </w:r>
      <w:r w:rsidRPr="001B0DCC">
        <w:rPr>
          <w:rFonts w:ascii="Open Sans" w:hAnsi="Open Sans" w:cs="Open Sans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val="it-IT" w:eastAsia="it-IT"/>
        </w:rPr>
        <w:br/>
      </w:r>
      <w:r w:rsidRPr="001B0DCC">
        <w:rPr>
          <w:rFonts w:ascii="Open Sans" w:hAnsi="Open Sans" w:cs="Open Sans"/>
          <w:i/>
          <w:iCs/>
          <w:color w:val="444444"/>
          <w:sz w:val="18"/>
          <w:szCs w:val="18"/>
          <w:shd w:val="clear" w:color="auto" w:fill="FFFFFF"/>
          <w:lang w:val="it-IT" w:eastAsia="it-IT"/>
        </w:rPr>
        <w:t>Tutors Scolastici: </w:t>
      </w:r>
      <w:hyperlink r:id="rId11" w:tgtFrame="_blank" w:history="1">
        <w:r w:rsidRPr="001B0DCC">
          <w:rPr>
            <w:rFonts w:ascii="Open Sans" w:hAnsi="Open Sans" w:cs="Open Sans"/>
            <w:b/>
            <w:bCs/>
            <w:i/>
            <w:iCs/>
            <w:color w:val="D4821E"/>
            <w:sz w:val="18"/>
            <w:szCs w:val="18"/>
            <w:bdr w:val="none" w:sz="0" w:space="0" w:color="auto" w:frame="1"/>
            <w:lang w:val="it-IT" w:eastAsia="it-IT"/>
          </w:rPr>
          <w:t>Elenco Tutors</w:t>
        </w:r>
      </w:hyperlink>
    </w:p>
    <w:p w14:paraId="235C431C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</w:pPr>
    </w:p>
    <w:p w14:paraId="2587541A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</w:pPr>
    </w:p>
    <w:p w14:paraId="53B2357F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48"/>
          <w:szCs w:val="48"/>
          <w:lang w:val="it-IT" w:eastAsia="it-IT"/>
        </w:rPr>
      </w:pPr>
      <w:r w:rsidRPr="001B0DCC"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  <w:t>ATTIVITA’ FORMATIVE A PROGETTO</w:t>
      </w:r>
    </w:p>
    <w:p w14:paraId="76BB30FC" w14:textId="77777777" w:rsidR="001B0DCC" w:rsidRPr="001B0DCC" w:rsidRDefault="001B0DCC" w:rsidP="001B0DCC">
      <w:pPr>
        <w:numPr>
          <w:ilvl w:val="0"/>
          <w:numId w:val="1"/>
        </w:numPr>
        <w:textAlignment w:val="baseline"/>
        <w:rPr>
          <w:rFonts w:ascii="Open Sans" w:hAnsi="Open Sans" w:cs="Open Sans"/>
          <w:color w:val="444444"/>
          <w:sz w:val="16"/>
          <w:szCs w:val="16"/>
          <w:lang w:val="it-IT" w:eastAsia="it-IT"/>
        </w:rPr>
      </w:pPr>
      <w:hyperlink r:id="rId12" w:tgtFrame="_blank" w:history="1">
        <w:r w:rsidRPr="001B0DCC">
          <w:rPr>
            <w:rFonts w:ascii="Open Sans" w:hAnsi="Open Sans" w:cs="Open Sans"/>
            <w:b/>
            <w:bCs/>
            <w:color w:val="D4821E"/>
            <w:sz w:val="16"/>
            <w:szCs w:val="16"/>
            <w:u w:val="single"/>
            <w:bdr w:val="none" w:sz="0" w:space="0" w:color="auto" w:frame="1"/>
            <w:lang w:val="it-IT" w:eastAsia="it-IT"/>
          </w:rPr>
          <w:t>Calendario ASL</w:t>
        </w:r>
      </w:hyperlink>
      <w:r w:rsidRPr="001B0DCC">
        <w:rPr>
          <w:rFonts w:ascii="Open Sans" w:hAnsi="Open Sans" w:cs="Open Sans"/>
          <w:b/>
          <w:bCs/>
          <w:color w:val="444444"/>
          <w:sz w:val="16"/>
          <w:szCs w:val="16"/>
          <w:bdr w:val="none" w:sz="0" w:space="0" w:color="auto" w:frame="1"/>
          <w:lang w:val="it-IT" w:eastAsia="it-IT"/>
        </w:rPr>
        <w:t>  </w:t>
      </w:r>
      <w:r w:rsidRPr="001B0DCC">
        <w:rPr>
          <w:rFonts w:ascii="Open Sans" w:hAnsi="Open Sans" w:cs="Open Sans"/>
          <w:i/>
          <w:iCs/>
          <w:color w:val="444444"/>
          <w:sz w:val="16"/>
          <w:szCs w:val="16"/>
          <w:bdr w:val="none" w:sz="0" w:space="0" w:color="auto" w:frame="1"/>
          <w:lang w:val="it-IT" w:eastAsia="it-IT"/>
        </w:rPr>
        <w:t>(modulo da compilare per autorizzazione all’uscita:</w:t>
      </w:r>
      <w:r w:rsidRPr="001B0DCC">
        <w:rPr>
          <w:rFonts w:ascii="Open Sans" w:hAnsi="Open Sans" w:cs="Open Sans"/>
          <w:color w:val="444444"/>
          <w:sz w:val="16"/>
          <w:szCs w:val="16"/>
          <w:lang w:val="it-IT" w:eastAsia="it-IT"/>
        </w:rPr>
        <w:t> </w:t>
      </w:r>
      <w:hyperlink r:id="rId13" w:tgtFrame="_blank" w:history="1">
        <w:r w:rsidRPr="001B0DCC">
          <w:rPr>
            <w:rFonts w:ascii="Open Sans" w:hAnsi="Open Sans" w:cs="Open Sans"/>
            <w:color w:val="D4821E"/>
            <w:sz w:val="16"/>
            <w:szCs w:val="16"/>
            <w:u w:val="single"/>
            <w:bdr w:val="none" w:sz="0" w:space="0" w:color="auto" w:frame="1"/>
            <w:lang w:val="it-IT" w:eastAsia="it-IT"/>
          </w:rPr>
          <w:t>Comunicazione</w:t>
        </w:r>
      </w:hyperlink>
      <w:r w:rsidRPr="001B0DCC">
        <w:rPr>
          <w:rFonts w:ascii="Open Sans" w:hAnsi="Open Sans" w:cs="Open Sans"/>
          <w:i/>
          <w:iCs/>
          <w:color w:val="444444"/>
          <w:sz w:val="16"/>
          <w:szCs w:val="16"/>
          <w:bdr w:val="none" w:sz="0" w:space="0" w:color="auto" w:frame="1"/>
          <w:lang w:val="it-IT" w:eastAsia="it-IT"/>
        </w:rPr>
        <w:t>)</w:t>
      </w:r>
    </w:p>
    <w:p w14:paraId="06532A50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Il Tutor ASL deve impostare gli appuntamenti sull’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Agenda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del Registro Elettronico (in modo che i colleghi sappiano ed eventualmente accompagnino i ragazzi per gli appuntamenti in sede).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  <w:t>Inoltre deve assicurarsi che sul Registro Elettronico le ore delle attività siano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firmate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come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Alternanza Scuola Lavoro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e non come Lezione.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  <w:t>Per le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attività fuori sede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il Tutor ASL deve assicurarsi che almeno per gli appuntamenti mattinieri un docente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sia in presenza fuori sede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alla prima ora e all’ultima ora. </w:t>
      </w:r>
    </w:p>
    <w:p w14:paraId="3F8AEECB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14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ISTRUZIONI per la firma del Registro Elettronico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(Tutti gli insegnanti)</w:t>
      </w:r>
    </w:p>
    <w:p w14:paraId="4FF7B045" w14:textId="77777777" w:rsidR="001B0DCC" w:rsidRPr="001B0DCC" w:rsidRDefault="001B0DCC" w:rsidP="001B0DCC">
      <w:pPr>
        <w:rPr>
          <w:sz w:val="24"/>
          <w:szCs w:val="24"/>
          <w:lang w:val="it-IT" w:eastAsia="it-IT"/>
        </w:rPr>
      </w:pPr>
      <w:r w:rsidRPr="001B0DCC">
        <w:rPr>
          <w:sz w:val="24"/>
          <w:szCs w:val="24"/>
          <w:lang w:val="it-IT" w:eastAsia="it-IT"/>
        </w:rPr>
        <w:pict w14:anchorId="7DD5BD65">
          <v:rect id="_x0000_i1025" style="width:0;height:1.5pt" o:hrstd="t" o:hrnoshade="t" o:hr="t" fillcolor="#444" stroked="f"/>
        </w:pict>
      </w:r>
    </w:p>
    <w:p w14:paraId="6C322EB1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48"/>
          <w:szCs w:val="48"/>
          <w:lang w:val="it-IT" w:eastAsia="it-IT"/>
        </w:rPr>
      </w:pPr>
      <w:r w:rsidRPr="001B0DCC"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  <w:t>ESPERIENZE E STAGE</w:t>
      </w:r>
    </w:p>
    <w:p w14:paraId="5C361E28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Gli studenti possono condurre tre tipi di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Esperienze/Stage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</w:t>
      </w:r>
    </w:p>
    <w:p w14:paraId="232FC710" w14:textId="77777777" w:rsidR="001B0DCC" w:rsidRPr="001B0DCC" w:rsidRDefault="001B0DCC" w:rsidP="001B0DCC">
      <w:pPr>
        <w:numPr>
          <w:ilvl w:val="0"/>
          <w:numId w:val="2"/>
        </w:numPr>
        <w:textAlignment w:val="baseline"/>
        <w:rPr>
          <w:rFonts w:ascii="Open Sans" w:hAnsi="Open Sans" w:cs="Open Sans"/>
          <w:color w:val="444444"/>
          <w:sz w:val="16"/>
          <w:szCs w:val="16"/>
          <w:lang w:val="it-IT" w:eastAsia="it-IT"/>
        </w:rPr>
      </w:pPr>
      <w:r w:rsidRPr="001B0DCC">
        <w:rPr>
          <w:rFonts w:ascii="Open Sans" w:hAnsi="Open Sans" w:cs="Open Sans"/>
          <w:b/>
          <w:bCs/>
          <w:color w:val="444444"/>
          <w:sz w:val="16"/>
          <w:szCs w:val="16"/>
          <w:bdr w:val="none" w:sz="0" w:space="0" w:color="auto" w:frame="1"/>
          <w:lang w:val="it-IT" w:eastAsia="it-IT"/>
        </w:rPr>
        <w:t>Stage Estivo</w:t>
      </w:r>
      <w:r w:rsidRPr="001B0DCC">
        <w:rPr>
          <w:rFonts w:ascii="Open Sans" w:hAnsi="Open Sans" w:cs="Open Sans"/>
          <w:color w:val="444444"/>
          <w:sz w:val="16"/>
          <w:szCs w:val="16"/>
          <w:lang w:val="it-IT" w:eastAsia="it-IT"/>
        </w:rPr>
        <w:t> (in assenza di attività didattica)</w:t>
      </w:r>
    </w:p>
    <w:p w14:paraId="7AF4852E" w14:textId="77777777" w:rsidR="001B0DCC" w:rsidRPr="001B0DCC" w:rsidRDefault="001B0DCC" w:rsidP="001B0DCC">
      <w:pPr>
        <w:numPr>
          <w:ilvl w:val="0"/>
          <w:numId w:val="2"/>
        </w:numPr>
        <w:textAlignment w:val="baseline"/>
        <w:rPr>
          <w:rFonts w:ascii="Open Sans" w:hAnsi="Open Sans" w:cs="Open Sans"/>
          <w:color w:val="444444"/>
          <w:sz w:val="16"/>
          <w:szCs w:val="16"/>
          <w:lang w:val="it-IT" w:eastAsia="it-IT"/>
        </w:rPr>
      </w:pPr>
      <w:r w:rsidRPr="001B0DCC">
        <w:rPr>
          <w:rFonts w:ascii="Open Sans" w:hAnsi="Open Sans" w:cs="Open Sans"/>
          <w:b/>
          <w:bCs/>
          <w:color w:val="444444"/>
          <w:sz w:val="16"/>
          <w:szCs w:val="16"/>
          <w:bdr w:val="none" w:sz="0" w:space="0" w:color="auto" w:frame="1"/>
          <w:lang w:val="it-IT" w:eastAsia="it-IT"/>
        </w:rPr>
        <w:t>Stage Extra-Curricolare</w:t>
      </w:r>
      <w:r w:rsidRPr="001B0DCC">
        <w:rPr>
          <w:rFonts w:ascii="Open Sans" w:hAnsi="Open Sans" w:cs="Open Sans"/>
          <w:color w:val="444444"/>
          <w:sz w:val="16"/>
          <w:szCs w:val="16"/>
          <w:lang w:val="it-IT" w:eastAsia="it-IT"/>
        </w:rPr>
        <w:t> (non in orario di attività didattica)</w:t>
      </w:r>
    </w:p>
    <w:p w14:paraId="11A623C9" w14:textId="77777777" w:rsidR="001B0DCC" w:rsidRPr="001B0DCC" w:rsidRDefault="001B0DCC" w:rsidP="001B0DCC">
      <w:pPr>
        <w:numPr>
          <w:ilvl w:val="0"/>
          <w:numId w:val="2"/>
        </w:numPr>
        <w:textAlignment w:val="baseline"/>
        <w:rPr>
          <w:rFonts w:ascii="Open Sans" w:hAnsi="Open Sans" w:cs="Open Sans"/>
          <w:color w:val="444444"/>
          <w:sz w:val="16"/>
          <w:szCs w:val="16"/>
          <w:lang w:val="it-IT" w:eastAsia="it-IT"/>
        </w:rPr>
      </w:pPr>
      <w:r w:rsidRPr="001B0DCC">
        <w:rPr>
          <w:rFonts w:ascii="Open Sans" w:hAnsi="Open Sans" w:cs="Open Sans"/>
          <w:b/>
          <w:bCs/>
          <w:color w:val="444444"/>
          <w:sz w:val="16"/>
          <w:szCs w:val="16"/>
          <w:bdr w:val="none" w:sz="0" w:space="0" w:color="auto" w:frame="1"/>
          <w:lang w:val="it-IT" w:eastAsia="it-IT"/>
        </w:rPr>
        <w:t>Stage curriculare/in Itinere</w:t>
      </w:r>
      <w:r w:rsidRPr="001B0DCC">
        <w:rPr>
          <w:rFonts w:ascii="Open Sans" w:hAnsi="Open Sans" w:cs="Open Sans"/>
          <w:color w:val="444444"/>
          <w:sz w:val="16"/>
          <w:szCs w:val="16"/>
          <w:lang w:val="it-IT" w:eastAsia="it-IT"/>
        </w:rPr>
        <w:t> (in orario di attività didattica)</w:t>
      </w:r>
    </w:p>
    <w:p w14:paraId="2DB7830E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</w:p>
    <w:p w14:paraId="742B69ED" w14:textId="77777777" w:rsidR="001B0DCC" w:rsidRPr="001B0DCC" w:rsidRDefault="001B0DCC" w:rsidP="001B0DCC">
      <w:pPr>
        <w:rPr>
          <w:sz w:val="24"/>
          <w:szCs w:val="24"/>
          <w:lang w:val="it-IT" w:eastAsia="it-IT"/>
        </w:rPr>
      </w:pPr>
      <w:r w:rsidRPr="001B0DCC">
        <w:rPr>
          <w:sz w:val="24"/>
          <w:szCs w:val="24"/>
          <w:lang w:val="it-IT" w:eastAsia="it-IT"/>
        </w:rPr>
        <w:pict w14:anchorId="0BCFB6D8">
          <v:rect id="_x0000_i1026" style="width:0;height:1.5pt" o:hrstd="t" o:hrnoshade="t" o:hr="t" fillcolor="#444" stroked="f"/>
        </w:pict>
      </w:r>
    </w:p>
    <w:p w14:paraId="408BB1FE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48"/>
          <w:szCs w:val="48"/>
          <w:lang w:val="it-IT" w:eastAsia="it-IT"/>
        </w:rPr>
      </w:pPr>
      <w:r w:rsidRPr="001B0DCC"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  <w:t>PIANO DELLA FORMAZIONE E DELL’ADDESTRAMENTO</w:t>
      </w:r>
    </w:p>
    <w:p w14:paraId="4A3831B8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15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Sicurezza sul lavoro, sanitaria, stress, ecc..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</w:t>
      </w:r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>(da consultare, per ogni Dipartimento)</w:t>
      </w:r>
    </w:p>
    <w:p w14:paraId="68D82E84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16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ISTRUZIONI per effettuare il Corso sulla Sicurezza OnLine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(Tutti gli studenti di 3 classe)</w:t>
      </w:r>
    </w:p>
    <w:p w14:paraId="487D7384" w14:textId="77777777" w:rsidR="001B0DCC" w:rsidRPr="001B0DCC" w:rsidRDefault="001B0DCC" w:rsidP="001B0DCC">
      <w:pPr>
        <w:keepNext/>
        <w:shd w:val="clear" w:color="auto" w:fill="FFFFFF"/>
        <w:textAlignment w:val="baseline"/>
        <w:outlineLvl w:val="1"/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</w:pPr>
    </w:p>
    <w:p w14:paraId="0FC56892" w14:textId="77777777" w:rsidR="001B0DCC" w:rsidRPr="001B0DCC" w:rsidRDefault="001B0DCC" w:rsidP="001B0DCC">
      <w:pPr>
        <w:keepNext/>
        <w:shd w:val="clear" w:color="auto" w:fill="FFFFFF"/>
        <w:jc w:val="center"/>
        <w:textAlignment w:val="baseline"/>
        <w:outlineLvl w:val="1"/>
        <w:rPr>
          <w:rFonts w:ascii="Quattrocento" w:hAnsi="Quattrocento"/>
          <w:i/>
          <w:iCs/>
          <w:color w:val="444444"/>
          <w:sz w:val="48"/>
          <w:szCs w:val="48"/>
          <w:lang w:val="it-IT" w:eastAsia="it-IT"/>
        </w:rPr>
      </w:pPr>
      <w:r w:rsidRPr="001B0DCC">
        <w:rPr>
          <w:rFonts w:ascii="Quattrocento" w:hAnsi="Quattrocento"/>
          <w:i/>
          <w:iCs/>
          <w:color w:val="444444"/>
          <w:sz w:val="31"/>
          <w:szCs w:val="31"/>
          <w:bdr w:val="none" w:sz="0" w:space="0" w:color="auto" w:frame="1"/>
          <w:lang w:val="it-IT" w:eastAsia="it-IT"/>
        </w:rPr>
        <w:t>MODULISTICA</w:t>
      </w:r>
    </w:p>
    <w:p w14:paraId="234965CF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Il Tutor Scolastico ASL deve aver cura di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far compilare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,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raccogliere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,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verificare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e </w:t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la modulistica obbligatoria.</w:t>
      </w:r>
    </w:p>
    <w:p w14:paraId="51D37596" w14:textId="77777777" w:rsidR="001B0DCC" w:rsidRPr="001B0DCC" w:rsidRDefault="001B0DCC" w:rsidP="001B0DCC">
      <w:pPr>
        <w:shd w:val="clear" w:color="auto" w:fill="FFFFFF"/>
        <w:textAlignment w:val="baseline"/>
        <w:rPr>
          <w:sz w:val="24"/>
          <w:szCs w:val="24"/>
          <w:lang w:val="it-IT" w:eastAsia="it-IT"/>
        </w:rPr>
      </w:pPr>
    </w:p>
    <w:p w14:paraId="3852EEF5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17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Patto educativo e di corresponsabilità</w:t>
        </w:r>
      </w:hyperlink>
      <w:r w:rsidRPr="001B0DCC">
        <w:rPr>
          <w:sz w:val="24"/>
          <w:szCs w:val="24"/>
          <w:lang w:val="it-IT" w:eastAsia="it-IT"/>
        </w:rPr>
        <w:t xml:space="preserve"> 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 3 classe, tutti gli studenti, inizio AS. Una copia vale 3 anni.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studente, genitore, dirigente.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Referente ASL</w:t>
      </w:r>
    </w:p>
    <w:p w14:paraId="60A60352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 </w:t>
      </w:r>
    </w:p>
    <w:p w14:paraId="5BDA4438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</w:p>
    <w:p w14:paraId="5F77F39B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18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Convenzione SCUOLA-Enti/Aziende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un’Ente/Azienda. Vale 1 anno.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Ente/Azienda.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lastRenderedPageBreak/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Ente/Azienda, dirigente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Referente ASL.</w:t>
      </w:r>
    </w:p>
    <w:p w14:paraId="17C9644B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>Soltanto il  </w:t>
      </w:r>
      <w:r w:rsidRPr="001B0DCC">
        <w:rPr>
          <w:rFonts w:ascii="Open Sans" w:hAnsi="Open Sans" w:cs="Open Sans"/>
          <w:b/>
          <w:bCs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 xml:space="preserve">REFERENTE DELL’ASL </w:t>
      </w:r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 xml:space="preserve"> viene </w:t>
      </w:r>
      <w:proofErr w:type="spellStart"/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>autorizzoi</w:t>
      </w:r>
      <w:proofErr w:type="spellEnd"/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 xml:space="preserve"> a consegnare in segreteria il documento della convenzione (IN DUPLICE COPIA, CON FIRME IN ORIGINALE). 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>Solo con questa procedura</w:t>
      </w:r>
      <w:r w:rsidRPr="001B0DCC">
        <w:rPr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  <w:lang w:val="it-IT" w:eastAsia="it-IT"/>
        </w:rPr>
        <w:t> la convenzione viene protocollata dall’Istituto e inserita nel registro interno dell’ASL.</w:t>
      </w:r>
    </w:p>
    <w:p w14:paraId="241942B3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</w:pPr>
      <w:hyperlink r:id="rId19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Patto Formativo Studente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studente, Tutor scolastico.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studente, Tutor aziendale e scolastico, genitore.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 xml:space="preserve"> Referente ASL</w:t>
      </w:r>
    </w:p>
    <w:p w14:paraId="7820A25E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20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Registro presenze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studente, Tutor aziendale.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 Referente ASL</w:t>
      </w:r>
    </w:p>
    <w:p w14:paraId="1701EC15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21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Valutazione dello studente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un’Ente/Azienda, al termine dell’esperienza.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 Referente ASL</w:t>
      </w:r>
    </w:p>
    <w:p w14:paraId="3FCAA5E4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22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Valutazione dell’Azienda/Ente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un’Ente/Azienda, al termine dell’esperienza.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 Azienda/Ente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Tutor aziendale e Referente aziendale.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 Referente ASL</w:t>
      </w:r>
    </w:p>
    <w:p w14:paraId="5C4AE183" w14:textId="77777777" w:rsidR="001B0DCC" w:rsidRPr="001B0DCC" w:rsidRDefault="001B0DCC" w:rsidP="001B0DCC">
      <w:pPr>
        <w:shd w:val="clear" w:color="auto" w:fill="FFFFFF"/>
        <w:textAlignment w:val="baseline"/>
        <w:rPr>
          <w:rFonts w:ascii="Open Sans" w:hAnsi="Open Sans" w:cs="Open Sans"/>
          <w:color w:val="444444"/>
          <w:sz w:val="18"/>
          <w:szCs w:val="18"/>
          <w:lang w:val="it-IT" w:eastAsia="it-IT"/>
        </w:rPr>
      </w:pPr>
      <w:hyperlink r:id="rId23" w:tgtFrame="_blank" w:history="1">
        <w:r w:rsidRPr="001B0DCC">
          <w:rPr>
            <w:rFonts w:ascii="Open Sans" w:hAnsi="Open Sans" w:cs="Open Sans"/>
            <w:b/>
            <w:bCs/>
            <w:color w:val="D4821E"/>
            <w:sz w:val="18"/>
            <w:szCs w:val="18"/>
            <w:u w:val="single"/>
            <w:bdr w:val="none" w:sz="0" w:space="0" w:color="auto" w:frame="1"/>
            <w:lang w:val="it-IT" w:eastAsia="it-IT"/>
          </w:rPr>
          <w:t>Diario di bordo</w:t>
        </w:r>
      </w:hyperlink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Quando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per ogni esperienza ASL presso un’Ente/Azienda, al termine dell’esperienza.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compila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 Studente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Chi firma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Studente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br/>
      </w:r>
      <w:r w:rsidRPr="001B0DCC"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lang w:val="it-IT" w:eastAsia="it-IT"/>
        </w:rPr>
        <w:t>A chi consegnare</w:t>
      </w:r>
      <w:r w:rsidRPr="001B0DCC">
        <w:rPr>
          <w:rFonts w:ascii="Open Sans" w:hAnsi="Open Sans" w:cs="Open Sans"/>
          <w:color w:val="444444"/>
          <w:sz w:val="18"/>
          <w:szCs w:val="18"/>
          <w:lang w:val="it-IT" w:eastAsia="it-IT"/>
        </w:rPr>
        <w:t>:  Tutor scolastico </w:t>
      </w:r>
    </w:p>
    <w:p w14:paraId="3FBA3595" w14:textId="77777777" w:rsidR="001B0DCC" w:rsidRPr="001B0DCC" w:rsidRDefault="001B0DCC" w:rsidP="001B0DCC">
      <w:pPr>
        <w:rPr>
          <w:lang w:val="it-IT" w:eastAsia="it-IT"/>
        </w:rPr>
      </w:pPr>
    </w:p>
    <w:p w14:paraId="27C90C66" w14:textId="77777777" w:rsidR="001B0DCC" w:rsidRPr="001B0DCC" w:rsidRDefault="001B0DCC" w:rsidP="001B0DCC">
      <w:pPr>
        <w:rPr>
          <w:lang w:val="it-IT" w:eastAsia="it-IT"/>
        </w:rPr>
      </w:pPr>
      <w:bookmarkStart w:id="0" w:name="_GoBack"/>
      <w:bookmarkEnd w:id="0"/>
    </w:p>
    <w:p w14:paraId="66ED651E" w14:textId="77777777" w:rsidR="001B0DCC" w:rsidRPr="001B0DCC" w:rsidRDefault="001B0DCC" w:rsidP="001B0DCC">
      <w:pPr>
        <w:rPr>
          <w:lang w:val="it-IT" w:eastAsia="it-IT"/>
        </w:rPr>
      </w:pPr>
    </w:p>
    <w:p w14:paraId="3C4D155A" w14:textId="77777777" w:rsidR="001B0DCC" w:rsidRPr="001B0DCC" w:rsidRDefault="001B0DCC" w:rsidP="001B0DCC">
      <w:pPr>
        <w:rPr>
          <w:lang w:val="it-IT" w:eastAsia="it-IT"/>
        </w:rPr>
      </w:pPr>
      <w:r w:rsidRPr="001B0DCC">
        <w:rPr>
          <w:lang w:val="it-IT" w:eastAsia="it-IT"/>
        </w:rPr>
        <w:t xml:space="preserve">_________________________________              _____________________________                 </w:t>
      </w:r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EC47" w14:textId="77777777" w:rsidR="00E7312B" w:rsidRDefault="00E7312B" w:rsidP="001C3473">
      <w:r>
        <w:separator/>
      </w:r>
    </w:p>
  </w:endnote>
  <w:endnote w:type="continuationSeparator" w:id="0">
    <w:p w14:paraId="7A188903" w14:textId="77777777" w:rsidR="00E7312B" w:rsidRDefault="00E7312B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E42A0" w14:textId="77777777" w:rsidR="00E7312B" w:rsidRDefault="00E7312B" w:rsidP="001C3473">
      <w:r>
        <w:separator/>
      </w:r>
    </w:p>
  </w:footnote>
  <w:footnote w:type="continuationSeparator" w:id="0">
    <w:p w14:paraId="63D4F45A" w14:textId="77777777" w:rsidR="00E7312B" w:rsidRDefault="00E7312B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B0DCC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E65B0E"/>
    <w:rsid w:val="00E708C2"/>
    <w:rsid w:val="00E7312B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.pr.it/asl1718/" TargetMode="External"/><Relationship Id="rId13" Type="http://schemas.openxmlformats.org/officeDocument/2006/relationships/hyperlink" Target="http://dati.itis.pr.it/ASL/ASL2017-2018/Comunicazione_uscita_ASL_FABLAB.docx" TargetMode="External"/><Relationship Id="rId18" Type="http://schemas.openxmlformats.org/officeDocument/2006/relationships/hyperlink" Target="http://dati.itis.pr.it/ASL/ASL2017-2018/CONVENZIONE%20ITIS_ENTI-AZIENDE_ASL_04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ati.itis.pr.it/ASL/ASL2017-2018/SCHEDA%20VALUTAZIONE%20STAGE_STUDENT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ti.itis.pr.it/ASL/ASL2017-2018/FABLAB2017-18.htm" TargetMode="External"/><Relationship Id="rId17" Type="http://schemas.openxmlformats.org/officeDocument/2006/relationships/hyperlink" Target="http://dati.itis.pr.it/ASL/ASL2017-2018/PATTO%20EDUCATIVO%20E%20DI%20CORRESPONSABILITA%E2%80%99_0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ti.itis.pr.it/ASL/ASL2017-2018/Istruzioni_CorsoSicurezzaOnLine.pdf" TargetMode="External"/><Relationship Id="rId20" Type="http://schemas.openxmlformats.org/officeDocument/2006/relationships/hyperlink" Target="http://dati.itis.pr.it/ASL/ASL2017-2018/REGISTRO%20PRESENZE_0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i.itis.pr.it/ASL/ASL2017-2018/Tutors_17-18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ati.itis.pr.it/ASL/ASL2017-2018/PIANO%20DELLA%20FORMAZIONE%20e%20ADDESTRAMENTO%20ASL.pdf" TargetMode="External"/><Relationship Id="rId23" Type="http://schemas.openxmlformats.org/officeDocument/2006/relationships/hyperlink" Target="http://dati.itis.pr.it/ASL/ASL2017-2018/Diario%20di%20bordo_01.pdf" TargetMode="External"/><Relationship Id="rId10" Type="http://schemas.openxmlformats.org/officeDocument/2006/relationships/hyperlink" Target="http://www.alternanza.miur.gov.it/cos-e-carta-dei-diritti.html" TargetMode="External"/><Relationship Id="rId19" Type="http://schemas.openxmlformats.org/officeDocument/2006/relationships/hyperlink" Target="http://dati.itis.pr.it/ASL/ASL2017-2018/PATTO%20FORMATIVO%20STUDENTE_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rnanza.miur.gov.it/" TargetMode="External"/><Relationship Id="rId14" Type="http://schemas.openxmlformats.org/officeDocument/2006/relationships/hyperlink" Target="http://dati.itis.pr.it/ASL/ASL2017-2018/Istruzioni_FirmaClasseViva.pdf" TargetMode="External"/><Relationship Id="rId22" Type="http://schemas.openxmlformats.org/officeDocument/2006/relationships/hyperlink" Target="http://dati.itis.pr.it/ASL/ASL2017-2018/SCHEDA%20VALUTAZIONE%20STAGE_ENTE_0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2024-10-17T09:49:00Z</dcterms:created>
  <dcterms:modified xsi:type="dcterms:W3CDTF">2024-10-17T09:49:00Z</dcterms:modified>
</cp:coreProperties>
</file>